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line="360" w:lineRule="auto"/>
        <w:jc w:val="center"/>
        <w:rPr>
          <w:sz w:val="21"/>
          <w:szCs w:val="21"/>
        </w:rPr>
      </w:pPr>
      <w:r>
        <w:rPr>
          <w:rFonts w:ascii="黑体" w:hAnsi="黑体" w:eastAsia="黑体"/>
          <w:b/>
          <w:sz w:val="32"/>
          <w:szCs w:val="32"/>
        </w:rPr>
        <w:t>版权转让协议</w:t>
      </w:r>
    </w:p>
    <w:p>
      <w:pPr>
        <w:pStyle w:val="2"/>
        <w:spacing w:line="480" w:lineRule="auto"/>
        <w:ind w:firstLine="420" w:firstLineChars="200"/>
        <w:rPr>
          <w:sz w:val="21"/>
          <w:szCs w:val="21"/>
        </w:rPr>
      </w:pPr>
      <w:r>
        <w:rPr>
          <w:sz w:val="21"/>
          <w:szCs w:val="21"/>
        </w:rPr>
        <w:t>遵照《中华人民共和国著作权法》，自本协议签署之日起，作者投送的未曾在国内外公开发表的论文题目为</w:t>
      </w:r>
      <w:r>
        <w:rPr>
          <w:rFonts w:hint="eastAsia"/>
          <w:sz w:val="21"/>
          <w:szCs w:val="21"/>
        </w:rPr>
        <w:t xml:space="preserve">《    </w:t>
      </w:r>
      <w:r>
        <w:rPr>
          <w:rFonts w:hint="eastAsia"/>
          <w:color w:val="auto"/>
          <w:sz w:val="21"/>
          <w:szCs w:val="21"/>
        </w:rPr>
        <w:t xml:space="preserve">                                                     》</w:t>
      </w:r>
      <w:r>
        <w:rPr>
          <w:color w:val="auto"/>
          <w:sz w:val="21"/>
          <w:szCs w:val="21"/>
        </w:rPr>
        <w:t xml:space="preserve">的原创作品之版权(含各种媒介、文种) </w:t>
      </w:r>
      <w:r>
        <w:rPr>
          <w:rFonts w:hint="eastAsia"/>
          <w:color w:val="auto"/>
          <w:sz w:val="21"/>
          <w:szCs w:val="21"/>
          <w:lang w:val="en-US" w:eastAsia="zh-CN"/>
        </w:rPr>
        <w:t>无偿</w:t>
      </w:r>
      <w:r>
        <w:rPr>
          <w:color w:val="auto"/>
          <w:sz w:val="21"/>
          <w:szCs w:val="21"/>
        </w:rPr>
        <w:t>转让给《</w:t>
      </w:r>
      <w:r>
        <w:rPr>
          <w:rFonts w:hint="eastAsia"/>
          <w:color w:val="auto"/>
          <w:sz w:val="21"/>
          <w:szCs w:val="21"/>
        </w:rPr>
        <w:t>沈阳体育学院学报</w:t>
      </w:r>
      <w:r>
        <w:rPr>
          <w:color w:val="auto"/>
          <w:sz w:val="21"/>
          <w:szCs w:val="21"/>
        </w:rPr>
        <w:t>》编辑部。请认真阅读如下条款</w:t>
      </w:r>
      <w:r>
        <w:rPr>
          <w:rFonts w:hint="eastAsia"/>
          <w:color w:val="auto"/>
          <w:sz w:val="21"/>
          <w:szCs w:val="21"/>
        </w:rPr>
        <w:t>，</w:t>
      </w:r>
      <w:r>
        <w:rPr>
          <w:rFonts w:hint="eastAsia"/>
          <w:color w:val="auto"/>
          <w:sz w:val="21"/>
          <w:szCs w:val="21"/>
          <w:lang w:val="en-US" w:eastAsia="zh-CN"/>
        </w:rPr>
        <w:t>手写</w:t>
      </w:r>
      <w:r>
        <w:rPr>
          <w:color w:val="auto"/>
          <w:sz w:val="21"/>
          <w:szCs w:val="21"/>
        </w:rPr>
        <w:t>签名做出承诺，并将</w:t>
      </w:r>
      <w:r>
        <w:rPr>
          <w:rFonts w:hint="eastAsia"/>
          <w:color w:val="auto"/>
          <w:sz w:val="21"/>
          <w:szCs w:val="21"/>
        </w:rPr>
        <w:t>扫描件</w:t>
      </w:r>
      <w:r>
        <w:rPr>
          <w:rFonts w:hint="eastAsia"/>
          <w:sz w:val="21"/>
          <w:szCs w:val="21"/>
        </w:rPr>
        <w:t>上传</w:t>
      </w:r>
      <w:r>
        <w:rPr>
          <w:sz w:val="21"/>
          <w:szCs w:val="21"/>
        </w:rPr>
        <w:t>给</w:t>
      </w:r>
      <w:r>
        <w:rPr>
          <w:rFonts w:hint="eastAsia"/>
          <w:sz w:val="21"/>
          <w:szCs w:val="21"/>
        </w:rPr>
        <w:t>我刊编辑部</w:t>
      </w:r>
      <w:r>
        <w:rPr>
          <w:sz w:val="21"/>
          <w:szCs w:val="21"/>
        </w:rPr>
        <w:t>，此后我</w:t>
      </w:r>
      <w:r>
        <w:rPr>
          <w:rFonts w:hint="eastAsia"/>
          <w:sz w:val="21"/>
          <w:szCs w:val="21"/>
        </w:rPr>
        <w:t>刊</w:t>
      </w:r>
      <w:r>
        <w:rPr>
          <w:sz w:val="21"/>
          <w:szCs w:val="21"/>
        </w:rPr>
        <w:t>可以考虑出版事宜。</w:t>
      </w:r>
    </w:p>
    <w:p>
      <w:pPr>
        <w:pStyle w:val="2"/>
        <w:spacing w:line="360" w:lineRule="auto"/>
        <w:ind w:firstLine="420" w:firstLineChars="200"/>
        <w:rPr>
          <w:sz w:val="21"/>
          <w:szCs w:val="21"/>
        </w:rPr>
      </w:pPr>
      <w:r>
        <w:rPr>
          <w:sz w:val="21"/>
          <w:szCs w:val="21"/>
        </w:rPr>
        <w:t>协议条款内容具体如下：</w:t>
      </w:r>
    </w:p>
    <w:p>
      <w:pPr>
        <w:pStyle w:val="2"/>
        <w:spacing w:line="360" w:lineRule="auto"/>
        <w:ind w:left="315" w:hanging="315" w:hangingChars="150"/>
        <w:rPr>
          <w:rFonts w:hint="eastAsia" w:eastAsia="宋体"/>
          <w:b w:val="0"/>
          <w:bCs w:val="0"/>
          <w:color w:val="auto"/>
          <w:sz w:val="21"/>
          <w:szCs w:val="21"/>
          <w:lang w:eastAsia="zh-CN"/>
        </w:rPr>
      </w:pPr>
      <w:r>
        <w:rPr>
          <w:sz w:val="21"/>
          <w:szCs w:val="21"/>
        </w:rPr>
        <w:t>1．</w:t>
      </w:r>
      <w:r>
        <w:rPr>
          <w:rFonts w:hint="eastAsia"/>
          <w:sz w:val="21"/>
          <w:szCs w:val="21"/>
        </w:rPr>
        <w:t>作者郑重承</w:t>
      </w:r>
      <w:r>
        <w:rPr>
          <w:rFonts w:hint="eastAsia"/>
          <w:b w:val="0"/>
          <w:bCs w:val="0"/>
          <w:color w:val="auto"/>
          <w:sz w:val="21"/>
          <w:szCs w:val="21"/>
        </w:rPr>
        <w:t>诺该论文为原始论文，文中全部或者部分内容</w:t>
      </w:r>
      <w:r>
        <w:rPr>
          <w:b w:val="0"/>
          <w:bCs w:val="0"/>
          <w:color w:val="auto"/>
          <w:sz w:val="21"/>
          <w:szCs w:val="21"/>
        </w:rPr>
        <w:t>未曾</w:t>
      </w:r>
      <w:r>
        <w:rPr>
          <w:rFonts w:hint="eastAsia"/>
          <w:b w:val="0"/>
          <w:bCs w:val="0"/>
          <w:color w:val="auto"/>
          <w:sz w:val="21"/>
          <w:szCs w:val="21"/>
        </w:rPr>
        <w:t>以任何形式</w:t>
      </w:r>
      <w:r>
        <w:rPr>
          <w:b w:val="0"/>
          <w:bCs w:val="0"/>
          <w:color w:val="auto"/>
          <w:sz w:val="21"/>
          <w:szCs w:val="21"/>
        </w:rPr>
        <w:t>在国内外公开发表</w:t>
      </w:r>
      <w:r>
        <w:rPr>
          <w:rFonts w:hint="eastAsia"/>
          <w:b w:val="0"/>
          <w:bCs w:val="0"/>
          <w:color w:val="auto"/>
          <w:sz w:val="21"/>
          <w:szCs w:val="21"/>
          <w:lang w:eastAsia="zh-CN"/>
        </w:rPr>
        <w:t>。</w:t>
      </w:r>
    </w:p>
    <w:p>
      <w:pPr>
        <w:pStyle w:val="2"/>
        <w:spacing w:line="360" w:lineRule="auto"/>
        <w:ind w:left="315" w:hanging="315" w:hangingChars="150"/>
        <w:rPr>
          <w:rFonts w:hint="eastAsia" w:eastAsia="宋体"/>
          <w:b w:val="0"/>
          <w:bCs w:val="0"/>
          <w:color w:val="auto"/>
          <w:sz w:val="21"/>
          <w:szCs w:val="21"/>
          <w:lang w:eastAsia="zh-CN"/>
        </w:rPr>
      </w:pPr>
      <w:r>
        <w:rPr>
          <w:b w:val="0"/>
          <w:bCs w:val="0"/>
          <w:color w:val="auto"/>
          <w:sz w:val="21"/>
          <w:szCs w:val="21"/>
        </w:rPr>
        <w:t>2．本文的全部作者一致同意将本文在有效期内的版权转让给《</w:t>
      </w:r>
      <w:r>
        <w:rPr>
          <w:rFonts w:hint="eastAsia"/>
          <w:b w:val="0"/>
          <w:bCs w:val="0"/>
          <w:color w:val="auto"/>
          <w:sz w:val="21"/>
          <w:szCs w:val="21"/>
        </w:rPr>
        <w:t>沈阳体育学院学报</w:t>
      </w:r>
      <w:r>
        <w:rPr>
          <w:b w:val="0"/>
          <w:bCs w:val="0"/>
          <w:color w:val="auto"/>
          <w:sz w:val="21"/>
          <w:szCs w:val="21"/>
        </w:rPr>
        <w:t>》编辑部，包括在其他媒体发表的权利</w:t>
      </w:r>
      <w:r>
        <w:rPr>
          <w:rFonts w:hint="eastAsia"/>
          <w:b w:val="0"/>
          <w:bCs w:val="0"/>
          <w:color w:val="auto"/>
          <w:sz w:val="21"/>
          <w:szCs w:val="21"/>
          <w:lang w:eastAsia="zh-CN"/>
        </w:rPr>
        <w:t>。</w:t>
      </w:r>
    </w:p>
    <w:p>
      <w:pPr>
        <w:pStyle w:val="2"/>
        <w:spacing w:line="360" w:lineRule="auto"/>
        <w:ind w:left="315" w:hanging="315" w:hangingChars="150"/>
        <w:rPr>
          <w:rFonts w:hint="eastAsia" w:eastAsia="宋体"/>
          <w:b w:val="0"/>
          <w:bCs w:val="0"/>
          <w:color w:val="auto"/>
          <w:sz w:val="21"/>
          <w:szCs w:val="21"/>
          <w:lang w:eastAsia="zh-CN"/>
        </w:rPr>
      </w:pPr>
      <w:r>
        <w:rPr>
          <w:b w:val="0"/>
          <w:bCs w:val="0"/>
          <w:color w:val="auto"/>
          <w:sz w:val="21"/>
          <w:szCs w:val="21"/>
        </w:rPr>
        <w:t>3．</w:t>
      </w:r>
      <w:r>
        <w:rPr>
          <w:rFonts w:hint="eastAsia"/>
          <w:b w:val="0"/>
          <w:bCs w:val="0"/>
          <w:color w:val="auto"/>
          <w:sz w:val="21"/>
          <w:szCs w:val="21"/>
        </w:rPr>
        <w:t>不存在重复投稿问题，不存在任何剽窃、抄袭</w:t>
      </w:r>
      <w:r>
        <w:rPr>
          <w:rFonts w:hint="eastAsia"/>
          <w:b w:val="0"/>
          <w:bCs w:val="0"/>
          <w:color w:val="auto"/>
          <w:sz w:val="21"/>
          <w:szCs w:val="21"/>
          <w:lang w:eastAsia="zh-CN"/>
        </w:rPr>
        <w:t>、</w:t>
      </w:r>
      <w:r>
        <w:rPr>
          <w:rFonts w:hint="eastAsia" w:ascii="Times New Roman" w:hAnsi="Times New Roman" w:eastAsia="宋体" w:cs="Times New Roman"/>
          <w:b w:val="0"/>
          <w:bCs w:val="0"/>
          <w:color w:val="auto"/>
          <w:sz w:val="21"/>
          <w:szCs w:val="21"/>
          <w:lang w:val="en-US" w:eastAsia="zh-CN"/>
        </w:rPr>
        <w:t>伪造、篡改</w:t>
      </w:r>
      <w:r>
        <w:rPr>
          <w:rFonts w:hint="eastAsia"/>
          <w:b w:val="0"/>
          <w:bCs w:val="0"/>
          <w:color w:val="auto"/>
          <w:sz w:val="21"/>
          <w:szCs w:val="21"/>
        </w:rPr>
        <w:t>他人的</w:t>
      </w:r>
      <w:r>
        <w:rPr>
          <w:rFonts w:hint="eastAsia"/>
          <w:b w:val="0"/>
          <w:bCs w:val="0"/>
          <w:color w:val="auto"/>
          <w:sz w:val="21"/>
          <w:szCs w:val="21"/>
          <w:lang w:val="en-US" w:eastAsia="zh-CN"/>
        </w:rPr>
        <w:t>科研成果</w:t>
      </w:r>
      <w:r>
        <w:rPr>
          <w:rFonts w:hint="eastAsia" w:ascii="Helvetica" w:hAnsi="Helvetica" w:eastAsia="宋体" w:cs="Helvetica"/>
          <w:b w:val="0"/>
          <w:bCs w:val="0"/>
          <w:i w:val="0"/>
          <w:iCs w:val="0"/>
          <w:caps w:val="0"/>
          <w:color w:val="auto"/>
          <w:spacing w:val="0"/>
          <w:sz w:val="21"/>
          <w:szCs w:val="21"/>
          <w:shd w:val="clear" w:color="auto" w:fill="FFFFFF"/>
          <w:lang w:val="en-US" w:eastAsia="zh-CN"/>
        </w:rPr>
        <w:t>以及人工智能</w:t>
      </w:r>
      <w:r>
        <w:rPr>
          <w:rFonts w:hint="eastAsia" w:ascii="Helvetica" w:hAnsi="Helvetica" w:cs="Helvetica"/>
          <w:b w:val="0"/>
          <w:bCs w:val="0"/>
          <w:i w:val="0"/>
          <w:iCs w:val="0"/>
          <w:caps w:val="0"/>
          <w:color w:val="auto"/>
          <w:spacing w:val="0"/>
          <w:sz w:val="21"/>
          <w:szCs w:val="21"/>
          <w:shd w:val="clear" w:color="auto" w:fill="FFFFFF"/>
          <w:lang w:val="en-US" w:eastAsia="zh-CN"/>
        </w:rPr>
        <w:t>生成</w:t>
      </w:r>
      <w:r>
        <w:rPr>
          <w:rFonts w:hint="eastAsia" w:ascii="Helvetica" w:hAnsi="Helvetica" w:eastAsia="宋体" w:cs="Helvetica"/>
          <w:b w:val="0"/>
          <w:bCs w:val="0"/>
          <w:i w:val="0"/>
          <w:iCs w:val="0"/>
          <w:caps w:val="0"/>
          <w:color w:val="auto"/>
          <w:spacing w:val="0"/>
          <w:sz w:val="21"/>
          <w:szCs w:val="21"/>
          <w:shd w:val="clear" w:color="auto" w:fill="FFFFFF"/>
          <w:lang w:val="en-US" w:eastAsia="zh-CN"/>
        </w:rPr>
        <w:t>内容（</w:t>
      </w:r>
      <w:r>
        <w:rPr>
          <w:rFonts w:hint="default" w:ascii="Times New Roman" w:hAnsi="Times New Roman" w:eastAsia="Helvetica" w:cs="Times New Roman"/>
          <w:b w:val="0"/>
          <w:bCs w:val="0"/>
          <w:i w:val="0"/>
          <w:iCs w:val="0"/>
          <w:caps w:val="0"/>
          <w:color w:val="auto"/>
          <w:spacing w:val="0"/>
          <w:sz w:val="21"/>
          <w:szCs w:val="21"/>
          <w:shd w:val="clear" w:color="auto" w:fill="FFFFFF"/>
        </w:rPr>
        <w:t>AIGC</w:t>
      </w:r>
      <w:r>
        <w:rPr>
          <w:rFonts w:hint="eastAsia" w:ascii="Helvetica" w:hAnsi="Helvetica" w:eastAsia="宋体" w:cs="Helvetica"/>
          <w:b w:val="0"/>
          <w:bCs w:val="0"/>
          <w:i w:val="0"/>
          <w:iCs w:val="0"/>
          <w:caps w:val="0"/>
          <w:color w:val="auto"/>
          <w:spacing w:val="0"/>
          <w:sz w:val="21"/>
          <w:szCs w:val="21"/>
          <w:shd w:val="clear" w:color="auto" w:fill="FFFFFF"/>
          <w:lang w:val="en-US" w:eastAsia="zh-CN"/>
        </w:rPr>
        <w:t>）</w:t>
      </w:r>
      <w:r>
        <w:rPr>
          <w:rFonts w:hint="eastAsia" w:ascii="Times New Roman" w:hAnsi="Times New Roman" w:eastAsia="宋体" w:cs="Times New Roman"/>
          <w:b w:val="0"/>
          <w:bCs w:val="0"/>
          <w:i w:val="0"/>
          <w:iCs w:val="0"/>
          <w:caps w:val="0"/>
          <w:color w:val="auto"/>
          <w:spacing w:val="0"/>
          <w:sz w:val="21"/>
          <w:szCs w:val="21"/>
          <w:shd w:val="clear" w:color="auto" w:fill="FFFFFF"/>
          <w:lang w:val="en-US" w:eastAsia="zh-CN"/>
        </w:rPr>
        <w:t>不当使用</w:t>
      </w:r>
      <w:r>
        <w:rPr>
          <w:rFonts w:hint="eastAsia" w:ascii="Times New Roman" w:hAnsi="Times New Roman" w:eastAsia="宋体" w:cs="Times New Roman"/>
          <w:b w:val="0"/>
          <w:bCs w:val="0"/>
          <w:color w:val="auto"/>
          <w:sz w:val="21"/>
          <w:szCs w:val="21"/>
          <w:lang w:val="en-US" w:eastAsia="zh-CN"/>
        </w:rPr>
        <w:t>等学术不端行为</w:t>
      </w:r>
      <w:r>
        <w:rPr>
          <w:rFonts w:hint="eastAsia"/>
          <w:b w:val="0"/>
          <w:bCs w:val="0"/>
          <w:color w:val="auto"/>
          <w:sz w:val="21"/>
          <w:szCs w:val="21"/>
        </w:rPr>
        <w:t>，</w:t>
      </w:r>
      <w:r>
        <w:rPr>
          <w:b w:val="0"/>
          <w:bCs w:val="0"/>
          <w:color w:val="auto"/>
          <w:sz w:val="21"/>
          <w:szCs w:val="21"/>
        </w:rPr>
        <w:t>保证</w:t>
      </w:r>
      <w:r>
        <w:rPr>
          <w:rFonts w:hint="eastAsia"/>
          <w:b w:val="0"/>
          <w:bCs w:val="0"/>
          <w:color w:val="auto"/>
          <w:sz w:val="21"/>
          <w:szCs w:val="21"/>
          <w:lang w:val="en-US" w:eastAsia="zh-CN"/>
        </w:rPr>
        <w:t>论文</w:t>
      </w:r>
      <w:r>
        <w:rPr>
          <w:b w:val="0"/>
          <w:bCs w:val="0"/>
          <w:color w:val="auto"/>
          <w:sz w:val="21"/>
          <w:szCs w:val="21"/>
        </w:rPr>
        <w:t>中所有内容的真实性、准确性和科学性</w:t>
      </w:r>
      <w:r>
        <w:rPr>
          <w:rFonts w:hint="eastAsia"/>
          <w:b w:val="0"/>
          <w:bCs w:val="0"/>
          <w:color w:val="auto"/>
          <w:sz w:val="21"/>
          <w:szCs w:val="21"/>
          <w:lang w:eastAsia="zh-CN"/>
        </w:rPr>
        <w:t>。</w:t>
      </w:r>
    </w:p>
    <w:p>
      <w:pPr>
        <w:pStyle w:val="2"/>
        <w:spacing w:line="360" w:lineRule="auto"/>
        <w:rPr>
          <w:b w:val="0"/>
          <w:bCs w:val="0"/>
          <w:color w:val="auto"/>
          <w:sz w:val="21"/>
          <w:szCs w:val="21"/>
        </w:rPr>
      </w:pPr>
      <w:r>
        <w:rPr>
          <w:b w:val="0"/>
          <w:bCs w:val="0"/>
          <w:color w:val="auto"/>
          <w:sz w:val="21"/>
          <w:szCs w:val="21"/>
        </w:rPr>
        <w:t>4．不存在侵犯任何版权或损害第三方的任何权力，且没有任何亵读和诽谤性的内容</w:t>
      </w:r>
      <w:r>
        <w:rPr>
          <w:rFonts w:hint="eastAsia"/>
          <w:b w:val="0"/>
          <w:bCs w:val="0"/>
          <w:color w:val="auto"/>
          <w:sz w:val="21"/>
          <w:szCs w:val="21"/>
          <w:lang w:eastAsia="zh-CN"/>
        </w:rPr>
        <w:t>。</w:t>
      </w:r>
    </w:p>
    <w:p>
      <w:pPr>
        <w:pStyle w:val="2"/>
        <w:spacing w:line="360" w:lineRule="auto"/>
        <w:rPr>
          <w:sz w:val="21"/>
          <w:szCs w:val="21"/>
        </w:rPr>
      </w:pPr>
      <w:r>
        <w:rPr>
          <w:b w:val="0"/>
          <w:bCs w:val="0"/>
          <w:color w:val="auto"/>
          <w:sz w:val="21"/>
          <w:szCs w:val="21"/>
        </w:rPr>
        <w:t>5．不违反国家有关出版管理条例等有关规定</w:t>
      </w:r>
      <w:r>
        <w:rPr>
          <w:rFonts w:hint="eastAsia"/>
          <w:b w:val="0"/>
          <w:bCs w:val="0"/>
          <w:color w:val="auto"/>
          <w:sz w:val="21"/>
          <w:szCs w:val="21"/>
        </w:rPr>
        <w:t>，</w:t>
      </w:r>
      <w:r>
        <w:rPr>
          <w:rFonts w:hint="eastAsia"/>
          <w:b w:val="0"/>
          <w:bCs w:val="0"/>
          <w:color w:val="auto"/>
          <w:sz w:val="21"/>
          <w:szCs w:val="21"/>
          <w:lang w:val="en-US" w:eastAsia="zh-CN"/>
        </w:rPr>
        <w:t>论文</w:t>
      </w:r>
      <w:r>
        <w:rPr>
          <w:b w:val="0"/>
          <w:bCs w:val="0"/>
          <w:color w:val="auto"/>
          <w:sz w:val="21"/>
          <w:szCs w:val="21"/>
        </w:rPr>
        <w:t>内容不涉及</w:t>
      </w:r>
      <w:r>
        <w:rPr>
          <w:sz w:val="21"/>
          <w:szCs w:val="21"/>
        </w:rPr>
        <w:t>保密问</w:t>
      </w:r>
      <w:r>
        <w:rPr>
          <w:color w:val="auto"/>
          <w:sz w:val="21"/>
          <w:szCs w:val="21"/>
        </w:rPr>
        <w:t>题</w:t>
      </w:r>
      <w:r>
        <w:rPr>
          <w:rFonts w:hint="eastAsia"/>
          <w:color w:val="auto"/>
          <w:sz w:val="21"/>
          <w:szCs w:val="21"/>
          <w:lang w:eastAsia="zh-CN"/>
        </w:rPr>
        <w:t>。</w:t>
      </w:r>
    </w:p>
    <w:p>
      <w:pPr>
        <w:pStyle w:val="2"/>
        <w:spacing w:line="360" w:lineRule="auto"/>
        <w:ind w:left="315" w:hanging="315" w:hangingChars="150"/>
        <w:rPr>
          <w:sz w:val="21"/>
          <w:szCs w:val="21"/>
        </w:rPr>
      </w:pPr>
      <w:r>
        <w:rPr>
          <w:sz w:val="21"/>
          <w:szCs w:val="21"/>
        </w:rPr>
        <w:t>6．</w:t>
      </w:r>
      <w:r>
        <w:rPr>
          <w:rFonts w:hint="eastAsia"/>
          <w:sz w:val="21"/>
          <w:szCs w:val="21"/>
        </w:rPr>
        <w:t>一旦发现本文涉及以上问题，编辑部为了维护科学道德规范和正常的出版秩序，有权对稿件进行退稿处理，有权在教育科研领域内以及兄弟期刊范围内对该论文以及相关作者进行实名通告批评，有权通知有关单位对主要作者进行严肃的行政处罚。</w:t>
      </w:r>
    </w:p>
    <w:p>
      <w:pPr>
        <w:pStyle w:val="2"/>
        <w:spacing w:line="360" w:lineRule="auto"/>
        <w:ind w:left="315" w:hanging="315" w:hangingChars="150"/>
        <w:rPr>
          <w:sz w:val="21"/>
          <w:szCs w:val="21"/>
        </w:rPr>
      </w:pPr>
      <w:r>
        <w:rPr>
          <w:rFonts w:hint="eastAsia"/>
          <w:sz w:val="21"/>
          <w:szCs w:val="21"/>
        </w:rPr>
        <w:t>7</w:t>
      </w:r>
      <w:r>
        <w:rPr>
          <w:sz w:val="21"/>
          <w:szCs w:val="21"/>
        </w:rPr>
        <w:t>．</w:t>
      </w:r>
      <w:r>
        <w:rPr>
          <w:rFonts w:hint="eastAsia"/>
          <w:sz w:val="21"/>
          <w:szCs w:val="21"/>
        </w:rPr>
        <w:t>编辑部同意作者可以在下列情况下继续使用该论文：1）申请专利；2）学术报告和讲演；3）非商业性的学术交流；4）经编辑部允许并授权的其他活动。</w:t>
      </w:r>
    </w:p>
    <w:p>
      <w:pPr>
        <w:pStyle w:val="2"/>
        <w:spacing w:line="360" w:lineRule="auto"/>
        <w:rPr>
          <w:sz w:val="21"/>
          <w:szCs w:val="21"/>
        </w:rPr>
      </w:pPr>
      <w:r>
        <w:rPr>
          <w:rFonts w:hint="eastAsia"/>
          <w:sz w:val="21"/>
          <w:szCs w:val="21"/>
        </w:rPr>
        <w:t>8</w:t>
      </w:r>
      <w:r>
        <w:rPr>
          <w:sz w:val="21"/>
          <w:szCs w:val="21"/>
        </w:rPr>
        <w:t>．</w:t>
      </w:r>
      <w:r>
        <w:rPr>
          <w:rFonts w:hint="eastAsia"/>
          <w:sz w:val="21"/>
          <w:szCs w:val="21"/>
        </w:rPr>
        <w:t>一旦该论文达不到期刊的发表要求，不能在期刊上发表，本协议自动失效。</w:t>
      </w:r>
    </w:p>
    <w:p>
      <w:pPr>
        <w:pStyle w:val="2"/>
        <w:spacing w:line="360" w:lineRule="auto"/>
        <w:rPr>
          <w:sz w:val="21"/>
          <w:szCs w:val="21"/>
        </w:rPr>
      </w:pPr>
    </w:p>
    <w:p>
      <w:pPr>
        <w:pStyle w:val="2"/>
        <w:spacing w:line="360" w:lineRule="auto"/>
        <w:ind w:firstLine="420" w:firstLineChars="200"/>
        <w:rPr>
          <w:sz w:val="21"/>
          <w:szCs w:val="21"/>
        </w:rPr>
      </w:pPr>
      <w:r>
        <w:rPr>
          <w:sz w:val="21"/>
          <w:szCs w:val="21"/>
        </w:rPr>
        <w:t>本文全</w:t>
      </w:r>
      <w:r>
        <w:rPr>
          <w:rFonts w:hint="eastAsia"/>
          <w:sz w:val="21"/>
          <w:szCs w:val="21"/>
        </w:rPr>
        <w:t>体</w:t>
      </w:r>
      <w:r>
        <w:rPr>
          <w:sz w:val="21"/>
          <w:szCs w:val="21"/>
        </w:rPr>
        <w:t>作者</w:t>
      </w:r>
      <w:r>
        <w:rPr>
          <w:rFonts w:hint="eastAsia"/>
          <w:sz w:val="21"/>
          <w:szCs w:val="21"/>
          <w:lang w:val="en-US" w:eastAsia="zh-CN"/>
        </w:rPr>
        <w:t>手写</w:t>
      </w:r>
      <w:r>
        <w:rPr>
          <w:rFonts w:hint="eastAsia"/>
          <w:sz w:val="21"/>
          <w:szCs w:val="21"/>
        </w:rPr>
        <w:t>签</w:t>
      </w:r>
      <w:r>
        <w:rPr>
          <w:sz w:val="21"/>
          <w:szCs w:val="21"/>
        </w:rPr>
        <w:t>名</w:t>
      </w:r>
      <w:r>
        <w:rPr>
          <w:rFonts w:hint="eastAsia"/>
          <w:sz w:val="21"/>
          <w:szCs w:val="21"/>
        </w:rPr>
        <w:t>：</w:t>
      </w:r>
    </w:p>
    <w:p>
      <w:pPr>
        <w:pStyle w:val="2"/>
        <w:spacing w:line="360" w:lineRule="auto"/>
        <w:rPr>
          <w:sz w:val="21"/>
          <w:szCs w:val="21"/>
        </w:rPr>
      </w:pPr>
      <w:r>
        <w:rPr>
          <w:rFonts w:hint="eastAsia"/>
          <w:sz w:val="21"/>
          <w:szCs w:val="21"/>
        </w:rPr>
        <w:t>-------------------------------------------------------------------------------</w:t>
      </w:r>
    </w:p>
    <w:p>
      <w:pPr>
        <w:pStyle w:val="2"/>
        <w:spacing w:line="480" w:lineRule="auto"/>
        <w:rPr>
          <w:rFonts w:ascii="黑体" w:hAnsi="黑体" w:eastAsia="黑体"/>
          <w:b/>
          <w:sz w:val="21"/>
          <w:szCs w:val="21"/>
        </w:rPr>
      </w:pPr>
      <w:r>
        <w:rPr>
          <w:rFonts w:hint="eastAsia" w:ascii="黑体" w:hAnsi="黑体" w:eastAsia="黑体"/>
          <w:b/>
          <w:sz w:val="21"/>
          <w:szCs w:val="21"/>
        </w:rPr>
        <w:t>保密审查证明</w:t>
      </w:r>
    </w:p>
    <w:p>
      <w:pPr>
        <w:pStyle w:val="2"/>
        <w:spacing w:line="480" w:lineRule="auto"/>
        <w:rPr>
          <w:sz w:val="21"/>
          <w:szCs w:val="21"/>
        </w:rPr>
      </w:pPr>
      <w:r>
        <w:rPr>
          <w:rFonts w:hint="eastAsia"/>
          <w:sz w:val="21"/>
          <w:szCs w:val="21"/>
        </w:rPr>
        <w:t xml:space="preserve">我单位           等投送到你处的论文稿件：                            </w:t>
      </w:r>
    </w:p>
    <w:p>
      <w:pPr>
        <w:pStyle w:val="2"/>
        <w:spacing w:line="480" w:lineRule="auto"/>
        <w:rPr>
          <w:sz w:val="21"/>
          <w:szCs w:val="21"/>
        </w:rPr>
      </w:pPr>
      <w:r>
        <w:rPr>
          <w:rFonts w:hint="eastAsia"/>
          <w:sz w:val="21"/>
          <w:szCs w:val="21"/>
        </w:rPr>
        <w:t>经过审查，文章内容不涉及国家机密，同意投稿，特此证明。</w:t>
      </w:r>
    </w:p>
    <w:p>
      <w:pPr>
        <w:pStyle w:val="2"/>
        <w:spacing w:line="360" w:lineRule="auto"/>
        <w:rPr>
          <w:sz w:val="21"/>
          <w:szCs w:val="21"/>
        </w:rPr>
      </w:pPr>
    </w:p>
    <w:p>
      <w:pPr>
        <w:pStyle w:val="2"/>
        <w:spacing w:line="360" w:lineRule="auto"/>
        <w:ind w:firstLine="5040" w:firstLineChars="2400"/>
        <w:rPr>
          <w:rFonts w:hint="eastAsia" w:eastAsia="宋体"/>
          <w:sz w:val="21"/>
          <w:szCs w:val="21"/>
          <w:lang w:eastAsia="zh-CN"/>
        </w:rPr>
      </w:pPr>
      <w:bookmarkStart w:id="0" w:name="_GoBack"/>
      <w:bookmarkEnd w:id="0"/>
      <w:r>
        <w:rPr>
          <w:sz w:val="21"/>
          <w:szCs w:val="21"/>
        </w:rPr>
        <w:t>第一作者单位</w:t>
      </w:r>
      <w:r>
        <w:rPr>
          <w:rFonts w:hint="eastAsia"/>
          <w:sz w:val="21"/>
          <w:szCs w:val="21"/>
        </w:rPr>
        <w:t>盖</w:t>
      </w:r>
      <w:r>
        <w:rPr>
          <w:sz w:val="21"/>
          <w:szCs w:val="21"/>
        </w:rPr>
        <w:t>章</w:t>
      </w:r>
      <w:r>
        <w:rPr>
          <w:rFonts w:hint="eastAsia"/>
          <w:sz w:val="21"/>
          <w:szCs w:val="21"/>
          <w:lang w:eastAsia="zh-CN"/>
        </w:rPr>
        <w:t>（</w:t>
      </w:r>
      <w:r>
        <w:rPr>
          <w:rFonts w:hint="eastAsia"/>
          <w:sz w:val="21"/>
          <w:szCs w:val="21"/>
          <w:lang w:val="en-US" w:eastAsia="zh-CN"/>
        </w:rPr>
        <w:t>二级单位以上</w:t>
      </w:r>
      <w:r>
        <w:rPr>
          <w:rFonts w:hint="eastAsia"/>
          <w:sz w:val="21"/>
          <w:szCs w:val="21"/>
          <w:lang w:eastAsia="zh-CN"/>
        </w:rPr>
        <w:t>）</w:t>
      </w:r>
    </w:p>
    <w:p>
      <w:pPr>
        <w:pStyle w:val="2"/>
        <w:spacing w:line="360" w:lineRule="auto"/>
        <w:rPr>
          <w:sz w:val="21"/>
          <w:szCs w:val="21"/>
        </w:rPr>
      </w:pPr>
    </w:p>
    <w:p>
      <w:pPr>
        <w:pStyle w:val="2"/>
        <w:spacing w:line="360" w:lineRule="auto"/>
        <w:ind w:firstLine="6300" w:firstLineChars="3000"/>
        <w:rPr>
          <w:sz w:val="21"/>
          <w:szCs w:val="21"/>
        </w:rPr>
      </w:pPr>
      <w:r>
        <w:rPr>
          <w:rFonts w:hint="eastAsia"/>
          <w:sz w:val="21"/>
          <w:szCs w:val="21"/>
        </w:rPr>
        <w:t>年   月   日</w:t>
      </w:r>
    </w:p>
    <w:sectPr>
      <w:pgSz w:w="11906" w:h="16838"/>
      <w:pgMar w:top="1220" w:right="1800" w:bottom="1098" w:left="180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 w:name="Helvetica">
    <w:altName w:val="Arial"/>
    <w:panose1 w:val="00000000000000000000"/>
    <w:charset w:val="00"/>
    <w:family w:val="auto"/>
    <w:pitch w:val="default"/>
    <w:sig w:usb0="00000000" w:usb1="00000000" w:usb2="00000000"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10"/>
  <w:bordersDoNotSurroundHeader w:val="1"/>
  <w:bordersDoNotSurroundFooter w:val="1"/>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VlNzc3ZjkwMzNkZmMzZWM0ZTIwODU2N2QzZjcxZTIifQ=="/>
  </w:docVars>
  <w:rsids>
    <w:rsidRoot w:val="00D31D50"/>
    <w:rsid w:val="0004359E"/>
    <w:rsid w:val="00086C47"/>
    <w:rsid w:val="001030B9"/>
    <w:rsid w:val="00323B43"/>
    <w:rsid w:val="003B458D"/>
    <w:rsid w:val="003D37D8"/>
    <w:rsid w:val="003E7EE9"/>
    <w:rsid w:val="003F6BD7"/>
    <w:rsid w:val="00426133"/>
    <w:rsid w:val="004358AB"/>
    <w:rsid w:val="004F4B0A"/>
    <w:rsid w:val="008B7726"/>
    <w:rsid w:val="00964477"/>
    <w:rsid w:val="00AE795D"/>
    <w:rsid w:val="00B00C33"/>
    <w:rsid w:val="00B344A9"/>
    <w:rsid w:val="00CD0980"/>
    <w:rsid w:val="00D31D50"/>
    <w:rsid w:val="00FA5743"/>
    <w:rsid w:val="01776794"/>
    <w:rsid w:val="05EB1EE0"/>
    <w:rsid w:val="08253C58"/>
    <w:rsid w:val="0902792F"/>
    <w:rsid w:val="0B6E2DCD"/>
    <w:rsid w:val="2941048C"/>
    <w:rsid w:val="29923B03"/>
    <w:rsid w:val="40A11D0E"/>
    <w:rsid w:val="4484172B"/>
    <w:rsid w:val="457D6F0B"/>
    <w:rsid w:val="4DD0778F"/>
    <w:rsid w:val="4F803FC0"/>
    <w:rsid w:val="5A4B74C3"/>
    <w:rsid w:val="5ABD72ED"/>
    <w:rsid w:val="63C70DCC"/>
    <w:rsid w:val="650729F6"/>
    <w:rsid w:val="66175A7C"/>
    <w:rsid w:val="6CDD652B"/>
    <w:rsid w:val="74A050B4"/>
    <w:rsid w:val="763F4B03"/>
    <w:rsid w:val="7FB400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4">
    <w:name w:val="Default Paragraph Font"/>
    <w:autoRedefine/>
    <w:semiHidden/>
    <w:unhideWhenUsed/>
    <w:qFormat/>
    <w:uiPriority w:val="1"/>
  </w:style>
  <w:style w:type="table" w:default="1" w:styleId="3">
    <w:name w:val="Normal Table"/>
    <w:autoRedefine/>
    <w:semiHidden/>
    <w:unhideWhenUsed/>
    <w:qFormat/>
    <w:uiPriority w:val="99"/>
    <w:tblPr>
      <w:tblCellMar>
        <w:top w:w="0" w:type="dxa"/>
        <w:left w:w="108" w:type="dxa"/>
        <w:bottom w:w="0" w:type="dxa"/>
        <w:right w:w="108" w:type="dxa"/>
      </w:tblCellMar>
    </w:tblPr>
  </w:style>
  <w:style w:type="paragraph" w:styleId="2">
    <w:name w:val="Normal (Web)"/>
    <w:basedOn w:val="1"/>
    <w:autoRedefine/>
    <w:unhideWhenUsed/>
    <w:qFormat/>
    <w:uiPriority w:val="99"/>
    <w:pPr>
      <w:adjustRightInd/>
      <w:snapToGrid/>
      <w:spacing w:after="0"/>
    </w:pPr>
    <w:rPr>
      <w:rFonts w:ascii="宋体" w:hAnsi="宋体" w:eastAsia="宋体" w:cs="宋体"/>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686</Words>
  <Characters>767</Characters>
  <Lines>6</Lines>
  <Paragraphs>1</Paragraphs>
  <TotalTime>1</TotalTime>
  <ScaleCrop>false</ScaleCrop>
  <LinksUpToDate>false</LinksUpToDate>
  <CharactersWithSpaces>870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STXB</cp:lastModifiedBy>
  <dcterms:modified xsi:type="dcterms:W3CDTF">2026-04-13T02:09:59Z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7E0A32D7497F452C971E8D8BA9BCDF17_13</vt:lpwstr>
  </property>
  <property fmtid="{D5CDD505-2E9C-101B-9397-08002B2CF9AE}" pid="4" name="KSOTemplateDocerSaveRecord">
    <vt:lpwstr>eyJoZGlkIjoiODk2MGJmZmZmZmEyOGQzZjZmNjdiNmRhYjUxZTMzZDAiLCJ1c2VySWQiOiI3MTQ5ODI4MjQifQ==</vt:lpwstr>
  </property>
</Properties>
</file>